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5B96" w14:textId="61D652A2" w:rsidR="00010B4A" w:rsidRPr="001C17F0" w:rsidRDefault="005F550F" w:rsidP="004D4B34">
      <w:pPr>
        <w:jc w:val="left"/>
        <w:rPr>
          <w:rFonts w:ascii="仿宋" w:eastAsia="仿宋" w:hAnsi="仿宋"/>
          <w:sz w:val="24"/>
          <w:szCs w:val="20"/>
        </w:rPr>
      </w:pPr>
      <w:r w:rsidRPr="001C17F0">
        <w:rPr>
          <w:rFonts w:ascii="仿宋" w:eastAsia="仿宋" w:hAnsi="仿宋" w:hint="eastAsia"/>
          <w:sz w:val="24"/>
          <w:szCs w:val="20"/>
        </w:rPr>
        <w:t>附件</w:t>
      </w:r>
      <w:r w:rsidR="005804AB" w:rsidRPr="001C17F0">
        <w:rPr>
          <w:rFonts w:ascii="仿宋" w:eastAsia="仿宋" w:hAnsi="仿宋"/>
          <w:sz w:val="24"/>
          <w:szCs w:val="20"/>
        </w:rPr>
        <w:t>2</w:t>
      </w:r>
      <w:r w:rsidRPr="001C17F0">
        <w:rPr>
          <w:rFonts w:ascii="仿宋" w:eastAsia="仿宋" w:hAnsi="仿宋" w:hint="eastAsia"/>
          <w:sz w:val="24"/>
          <w:szCs w:val="20"/>
        </w:rPr>
        <w:t>：</w:t>
      </w:r>
    </w:p>
    <w:p w14:paraId="7DFBE421" w14:textId="047519C8" w:rsidR="00010B4A" w:rsidRPr="001F26BA" w:rsidRDefault="005F550F" w:rsidP="00D006A7">
      <w:pPr>
        <w:spacing w:line="720" w:lineRule="auto"/>
        <w:jc w:val="center"/>
        <w:rPr>
          <w:rFonts w:ascii="方正小标宋简体" w:eastAsia="方正小标宋简体" w:hAnsi="仿宋"/>
          <w:bCs/>
          <w:sz w:val="36"/>
          <w:szCs w:val="36"/>
        </w:rPr>
      </w:pPr>
      <w:r w:rsidRPr="001F26BA">
        <w:rPr>
          <w:rFonts w:ascii="方正小标宋简体" w:eastAsia="方正小标宋简体" w:hAnsi="仿宋" w:hint="eastAsia"/>
          <w:bCs/>
          <w:sz w:val="36"/>
          <w:szCs w:val="36"/>
        </w:rPr>
        <w:t>北京市三好学生登记表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78"/>
        <w:gridCol w:w="1370"/>
        <w:gridCol w:w="1023"/>
        <w:gridCol w:w="430"/>
        <w:gridCol w:w="248"/>
        <w:gridCol w:w="1134"/>
        <w:gridCol w:w="567"/>
        <w:gridCol w:w="1101"/>
        <w:gridCol w:w="1640"/>
      </w:tblGrid>
      <w:tr w:rsidR="00010B4A" w:rsidRPr="001C17F0" w14:paraId="4385079D" w14:textId="77777777" w:rsidTr="001770A9">
        <w:trPr>
          <w:cantSplit/>
          <w:trHeight w:val="676"/>
          <w:jc w:val="center"/>
        </w:trPr>
        <w:tc>
          <w:tcPr>
            <w:tcW w:w="1413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Pr="001C17F0" w:rsidRDefault="005F550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 xml:space="preserve">姓    名      </w:t>
            </w:r>
          </w:p>
        </w:tc>
        <w:tc>
          <w:tcPr>
            <w:tcW w:w="1370" w:type="dxa"/>
            <w:vAlign w:val="center"/>
          </w:tcPr>
          <w:p w14:paraId="17FB3EFF" w14:textId="190835B7" w:rsidR="00010B4A" w:rsidRP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宋宜磊</w:t>
            </w:r>
          </w:p>
        </w:tc>
        <w:tc>
          <w:tcPr>
            <w:tcW w:w="1023" w:type="dxa"/>
            <w:vAlign w:val="center"/>
          </w:tcPr>
          <w:p w14:paraId="1CAC8253" w14:textId="77777777" w:rsidR="00010B4A" w:rsidRPr="001C17F0" w:rsidRDefault="005F550F" w:rsidP="001F26B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性 别</w:t>
            </w:r>
          </w:p>
        </w:tc>
        <w:tc>
          <w:tcPr>
            <w:tcW w:w="678" w:type="dxa"/>
            <w:gridSpan w:val="2"/>
            <w:vAlign w:val="center"/>
          </w:tcPr>
          <w:p w14:paraId="21105AC8" w14:textId="6B017E2D" w:rsidR="00010B4A" w:rsidRP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男</w:t>
            </w:r>
          </w:p>
        </w:tc>
        <w:tc>
          <w:tcPr>
            <w:tcW w:w="1134" w:type="dxa"/>
            <w:vAlign w:val="center"/>
          </w:tcPr>
          <w:p w14:paraId="0B778014" w14:textId="77777777" w:rsidR="00010B4A" w:rsidRPr="001C17F0" w:rsidRDefault="005F550F" w:rsidP="001F26B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年 龄</w:t>
            </w:r>
          </w:p>
        </w:tc>
        <w:tc>
          <w:tcPr>
            <w:tcW w:w="567" w:type="dxa"/>
            <w:vAlign w:val="center"/>
          </w:tcPr>
          <w:p w14:paraId="02793571" w14:textId="7D8EDF98" w:rsidR="00010B4A" w:rsidRP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2</w:t>
            </w:r>
            <w:r w:rsidRPr="001C17F0">
              <w:rPr>
                <w:rFonts w:ascii="仿宋" w:eastAsia="仿宋" w:hAnsi="仿宋"/>
                <w:sz w:val="28"/>
              </w:rPr>
              <w:t>6</w:t>
            </w:r>
          </w:p>
        </w:tc>
        <w:tc>
          <w:tcPr>
            <w:tcW w:w="1101" w:type="dxa"/>
            <w:vAlign w:val="center"/>
          </w:tcPr>
          <w:p w14:paraId="7F03F009" w14:textId="77777777" w:rsidR="00010B4A" w:rsidRPr="001C17F0" w:rsidRDefault="005F550F" w:rsidP="001F26B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民 族</w:t>
            </w:r>
          </w:p>
        </w:tc>
        <w:tc>
          <w:tcPr>
            <w:tcW w:w="1640" w:type="dxa"/>
            <w:vAlign w:val="center"/>
          </w:tcPr>
          <w:p w14:paraId="551C8E1E" w14:textId="6D24B776" w:rsidR="00010B4A" w:rsidRP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汉族</w:t>
            </w:r>
          </w:p>
        </w:tc>
      </w:tr>
      <w:tr w:rsidR="00010B4A" w:rsidRPr="001C17F0" w14:paraId="539EC245" w14:textId="77777777" w:rsidTr="001770A9">
        <w:trPr>
          <w:cantSplit/>
          <w:trHeight w:val="219"/>
          <w:jc w:val="center"/>
        </w:trPr>
        <w:tc>
          <w:tcPr>
            <w:tcW w:w="1413" w:type="dxa"/>
            <w:gridSpan w:val="2"/>
            <w:vAlign w:val="center"/>
          </w:tcPr>
          <w:p w14:paraId="6181EF65" w14:textId="77777777" w:rsidR="00010B4A" w:rsidRPr="001C17F0" w:rsidRDefault="005F550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政治面貌</w:t>
            </w:r>
          </w:p>
        </w:tc>
        <w:tc>
          <w:tcPr>
            <w:tcW w:w="1370" w:type="dxa"/>
            <w:vAlign w:val="center"/>
          </w:tcPr>
          <w:p w14:paraId="3D30E424" w14:textId="77777777" w:rsidR="001F26BA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中共</w:t>
            </w:r>
          </w:p>
          <w:p w14:paraId="50C9DBF8" w14:textId="1C9C8F44" w:rsidR="00010B4A" w:rsidRP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党员</w:t>
            </w:r>
          </w:p>
        </w:tc>
        <w:tc>
          <w:tcPr>
            <w:tcW w:w="1701" w:type="dxa"/>
            <w:gridSpan w:val="3"/>
            <w:vAlign w:val="center"/>
          </w:tcPr>
          <w:p w14:paraId="6B08909C" w14:textId="048913AE" w:rsidR="00010B4A" w:rsidRPr="001C17F0" w:rsidRDefault="005804AB" w:rsidP="001F26B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68AD7F74" w14:textId="77777777" w:rsid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/>
                <w:sz w:val="28"/>
              </w:rPr>
              <w:t>1</w:t>
            </w:r>
            <w:r w:rsidR="005804AB" w:rsidRPr="001C17F0">
              <w:rPr>
                <w:rFonts w:ascii="仿宋" w:eastAsia="仿宋" w:hAnsi="仿宋" w:hint="eastAsia"/>
                <w:sz w:val="28"/>
              </w:rPr>
              <w:t>/</w:t>
            </w:r>
            <w:r w:rsidRPr="001C17F0">
              <w:rPr>
                <w:rFonts w:ascii="仿宋" w:eastAsia="仿宋" w:hAnsi="仿宋"/>
                <w:sz w:val="28"/>
              </w:rPr>
              <w:t>16</w:t>
            </w:r>
          </w:p>
          <w:p w14:paraId="42A09081" w14:textId="38F36215" w:rsidR="00010B4A" w:rsidRPr="001C17F0" w:rsidRDefault="001C17F0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（6</w:t>
            </w:r>
            <w:r>
              <w:rPr>
                <w:rFonts w:ascii="仿宋" w:eastAsia="仿宋" w:hAnsi="仿宋"/>
                <w:sz w:val="28"/>
              </w:rPr>
              <w:t>.25%</w:t>
            </w:r>
            <w:r w:rsidR="005804AB" w:rsidRPr="001C17F0">
              <w:rPr>
                <w:rFonts w:ascii="仿宋" w:eastAsia="仿宋" w:hAnsi="仿宋" w:hint="eastAsia"/>
                <w:sz w:val="28"/>
              </w:rPr>
              <w:t>）</w:t>
            </w:r>
          </w:p>
        </w:tc>
        <w:tc>
          <w:tcPr>
            <w:tcW w:w="1101" w:type="dxa"/>
            <w:vAlign w:val="center"/>
          </w:tcPr>
          <w:p w14:paraId="24D48AFE" w14:textId="64CAA683" w:rsidR="00010B4A" w:rsidRPr="001C17F0" w:rsidRDefault="005804AB" w:rsidP="001F26B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校级相关荣誉</w:t>
            </w:r>
          </w:p>
        </w:tc>
        <w:tc>
          <w:tcPr>
            <w:tcW w:w="1640" w:type="dxa"/>
            <w:vAlign w:val="center"/>
          </w:tcPr>
          <w:p w14:paraId="08E4FBDB" w14:textId="3A5E8AC3" w:rsidR="00010B4A" w:rsidRPr="001C17F0" w:rsidRDefault="001F26BA" w:rsidP="001F26BA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十佳大学生</w:t>
            </w:r>
            <w:r w:rsidR="001C17F0" w:rsidRPr="001C17F0">
              <w:rPr>
                <w:rFonts w:ascii="仿宋" w:eastAsia="仿宋" w:hAnsi="仿宋" w:hint="eastAsia"/>
                <w:sz w:val="28"/>
              </w:rPr>
              <w:t>三好学生</w:t>
            </w:r>
          </w:p>
        </w:tc>
      </w:tr>
      <w:tr w:rsidR="00010B4A" w:rsidRPr="001C17F0" w14:paraId="36FC4E4D" w14:textId="77777777" w:rsidTr="001770A9">
        <w:trPr>
          <w:cantSplit/>
          <w:trHeight w:val="673"/>
          <w:jc w:val="center"/>
        </w:trPr>
        <w:tc>
          <w:tcPr>
            <w:tcW w:w="1413" w:type="dxa"/>
            <w:gridSpan w:val="2"/>
            <w:vAlign w:val="center"/>
          </w:tcPr>
          <w:p w14:paraId="0C8FB65F" w14:textId="77777777" w:rsidR="00010B4A" w:rsidRPr="001C17F0" w:rsidRDefault="005F550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单    位</w:t>
            </w:r>
          </w:p>
        </w:tc>
        <w:tc>
          <w:tcPr>
            <w:tcW w:w="7513" w:type="dxa"/>
            <w:gridSpan w:val="8"/>
            <w:vAlign w:val="center"/>
          </w:tcPr>
          <w:p w14:paraId="0054242C" w14:textId="7F13F654" w:rsidR="00010B4A" w:rsidRPr="001C17F0" w:rsidRDefault="001C17F0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中国石油大学（北京）</w:t>
            </w:r>
            <w:r w:rsidRPr="001C17F0">
              <w:rPr>
                <w:rFonts w:ascii="仿宋" w:eastAsia="仿宋" w:hAnsi="仿宋" w:hint="eastAsia"/>
                <w:sz w:val="28"/>
              </w:rPr>
              <w:t>非常规</w:t>
            </w:r>
            <w:proofErr w:type="gramStart"/>
            <w:r w:rsidRPr="001C17F0">
              <w:rPr>
                <w:rFonts w:ascii="仿宋" w:eastAsia="仿宋" w:hAnsi="仿宋" w:hint="eastAsia"/>
                <w:sz w:val="28"/>
              </w:rPr>
              <w:t>院</w:t>
            </w:r>
            <w:r>
              <w:rPr>
                <w:rFonts w:ascii="仿宋" w:eastAsia="仿宋" w:hAnsi="仿宋" w:hint="eastAsia"/>
                <w:sz w:val="28"/>
              </w:rPr>
              <w:t>石油</w:t>
            </w:r>
            <w:proofErr w:type="gramEnd"/>
            <w:r>
              <w:rPr>
                <w:rFonts w:ascii="仿宋" w:eastAsia="仿宋" w:hAnsi="仿宋" w:hint="eastAsia"/>
                <w:sz w:val="28"/>
              </w:rPr>
              <w:t>与天然气工程</w:t>
            </w:r>
            <w:r w:rsidR="001770A9">
              <w:rPr>
                <w:rFonts w:ascii="仿宋" w:eastAsia="仿宋" w:hAnsi="仿宋" w:hint="eastAsia"/>
                <w:sz w:val="28"/>
              </w:rPr>
              <w:t>博</w:t>
            </w:r>
            <w:r w:rsidR="004D2793">
              <w:rPr>
                <w:rFonts w:ascii="仿宋" w:eastAsia="仿宋" w:hAnsi="仿宋" w:hint="eastAsia"/>
                <w:sz w:val="28"/>
              </w:rPr>
              <w:t>2</w:t>
            </w:r>
            <w:r w:rsidR="004D2793">
              <w:rPr>
                <w:rFonts w:ascii="仿宋" w:eastAsia="仿宋" w:hAnsi="仿宋"/>
                <w:sz w:val="28"/>
              </w:rPr>
              <w:t>0</w:t>
            </w:r>
            <w:r w:rsidRPr="001C17F0">
              <w:rPr>
                <w:rFonts w:ascii="仿宋" w:eastAsia="仿宋" w:hAnsi="仿宋" w:hint="eastAsia"/>
                <w:sz w:val="28"/>
              </w:rPr>
              <w:t>2</w:t>
            </w:r>
            <w:r w:rsidRPr="001C17F0">
              <w:rPr>
                <w:rFonts w:ascii="仿宋" w:eastAsia="仿宋" w:hAnsi="仿宋"/>
                <w:sz w:val="28"/>
              </w:rPr>
              <w:t>0</w:t>
            </w:r>
            <w:r w:rsidRPr="001C17F0">
              <w:rPr>
                <w:rFonts w:ascii="仿宋" w:eastAsia="仿宋" w:hAnsi="仿宋" w:hint="eastAsia"/>
                <w:sz w:val="28"/>
              </w:rPr>
              <w:t>级</w:t>
            </w:r>
          </w:p>
        </w:tc>
      </w:tr>
      <w:tr w:rsidR="00010B4A" w:rsidRPr="001C17F0" w14:paraId="155D45EA" w14:textId="77777777" w:rsidTr="001770A9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Pr="001C17F0" w:rsidRDefault="005F550F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主</w:t>
            </w:r>
          </w:p>
          <w:p w14:paraId="3682F3F3" w14:textId="77777777" w:rsidR="00010B4A" w:rsidRPr="001C17F0" w:rsidRDefault="00010B4A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14:paraId="58D571A4" w14:textId="77777777" w:rsidR="00010B4A" w:rsidRPr="001C17F0" w:rsidRDefault="005F550F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要</w:t>
            </w:r>
          </w:p>
          <w:p w14:paraId="0F757B8B" w14:textId="77777777" w:rsidR="00010B4A" w:rsidRPr="001C17F0" w:rsidRDefault="00010B4A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14:paraId="29114A9B" w14:textId="77777777" w:rsidR="00010B4A" w:rsidRPr="001C17F0" w:rsidRDefault="005F550F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事</w:t>
            </w:r>
          </w:p>
          <w:p w14:paraId="1767DE40" w14:textId="77777777" w:rsidR="00010B4A" w:rsidRPr="001C17F0" w:rsidRDefault="00010B4A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14:paraId="06C5EABC" w14:textId="77777777" w:rsidR="00010B4A" w:rsidRPr="001C17F0" w:rsidRDefault="005F550F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迹</w:t>
            </w:r>
          </w:p>
        </w:tc>
        <w:tc>
          <w:tcPr>
            <w:tcW w:w="8191" w:type="dxa"/>
            <w:gridSpan w:val="9"/>
            <w:vAlign w:val="center"/>
          </w:tcPr>
          <w:p w14:paraId="57BCD48B" w14:textId="77777777" w:rsidR="00ED4080" w:rsidRDefault="00984521" w:rsidP="001770A9">
            <w:pPr>
              <w:spacing w:line="408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ED4080">
              <w:rPr>
                <w:rFonts w:ascii="仿宋" w:eastAsia="仿宋" w:hAnsi="仿宋" w:hint="eastAsia"/>
                <w:sz w:val="24"/>
              </w:rPr>
              <w:t>连续两年综合测评同级所有专业排名第1</w:t>
            </w:r>
            <w:r w:rsidR="00ED4080" w:rsidRPr="00ED4080">
              <w:rPr>
                <w:rFonts w:ascii="仿宋" w:eastAsia="仿宋" w:hAnsi="仿宋" w:hint="eastAsia"/>
                <w:sz w:val="24"/>
              </w:rPr>
              <w:t>，</w:t>
            </w:r>
            <w:r w:rsidR="00ED4080" w:rsidRPr="00ED4080">
              <w:rPr>
                <w:rFonts w:ascii="仿宋" w:eastAsia="仿宋" w:hAnsi="仿宋" w:hint="eastAsia"/>
                <w:b/>
                <w:bCs/>
                <w:sz w:val="24"/>
              </w:rPr>
              <w:t>本、硕、</w:t>
            </w:r>
            <w:proofErr w:type="gramStart"/>
            <w:r w:rsidR="00ED4080" w:rsidRPr="00ED4080">
              <w:rPr>
                <w:rFonts w:ascii="仿宋" w:eastAsia="仿宋" w:hAnsi="仿宋" w:hint="eastAsia"/>
                <w:b/>
                <w:bCs/>
                <w:sz w:val="24"/>
              </w:rPr>
              <w:t>博均专业</w:t>
            </w:r>
            <w:proofErr w:type="gramEnd"/>
            <w:r w:rsidR="00ED4080" w:rsidRPr="00ED4080">
              <w:rPr>
                <w:rFonts w:ascii="仿宋" w:eastAsia="仿宋" w:hAnsi="仿宋" w:hint="eastAsia"/>
                <w:b/>
                <w:bCs/>
                <w:sz w:val="24"/>
              </w:rPr>
              <w:t>排名第1</w:t>
            </w:r>
            <w:r w:rsidRPr="00ED4080">
              <w:rPr>
                <w:rFonts w:ascii="仿宋" w:eastAsia="仿宋" w:hAnsi="仿宋" w:hint="eastAsia"/>
                <w:sz w:val="24"/>
              </w:rPr>
              <w:t>。</w:t>
            </w:r>
          </w:p>
          <w:p w14:paraId="723A6D82" w14:textId="3D05D196" w:rsidR="00ED4080" w:rsidRDefault="00984521" w:rsidP="001770A9">
            <w:pPr>
              <w:spacing w:line="408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ED4080">
              <w:rPr>
                <w:rFonts w:ascii="仿宋" w:eastAsia="仿宋" w:hAnsi="仿宋" w:hint="eastAsia"/>
                <w:sz w:val="24"/>
              </w:rPr>
              <w:t>负责国家级大</w:t>
            </w:r>
            <w:proofErr w:type="gramStart"/>
            <w:r w:rsidRPr="00ED4080">
              <w:rPr>
                <w:rFonts w:ascii="仿宋" w:eastAsia="仿宋" w:hAnsi="仿宋" w:hint="eastAsia"/>
                <w:sz w:val="24"/>
              </w:rPr>
              <w:t>创项目</w:t>
            </w:r>
            <w:proofErr w:type="gramEnd"/>
            <w:r w:rsidRPr="00ED4080">
              <w:rPr>
                <w:rFonts w:ascii="仿宋" w:eastAsia="仿宋" w:hAnsi="仿宋" w:hint="eastAsia"/>
                <w:sz w:val="24"/>
              </w:rPr>
              <w:t>1项，参与</w:t>
            </w:r>
            <w:r w:rsidR="00667C30" w:rsidRPr="00ED4080">
              <w:rPr>
                <w:rFonts w:ascii="仿宋" w:eastAsia="仿宋" w:hAnsi="仿宋" w:hint="eastAsia"/>
                <w:sz w:val="24"/>
              </w:rPr>
              <w:t>国家级/省部级</w:t>
            </w:r>
            <w:r w:rsidRPr="00ED4080">
              <w:rPr>
                <w:rFonts w:ascii="仿宋" w:eastAsia="仿宋" w:hAnsi="仿宋" w:hint="eastAsia"/>
                <w:sz w:val="24"/>
              </w:rPr>
              <w:t>重大科研项目3项</w:t>
            </w:r>
            <w:r w:rsidR="00667C30" w:rsidRPr="00ED4080">
              <w:rPr>
                <w:rFonts w:ascii="仿宋" w:eastAsia="仿宋" w:hAnsi="仿宋" w:hint="eastAsia"/>
                <w:sz w:val="24"/>
              </w:rPr>
              <w:t>，</w:t>
            </w:r>
            <w:r w:rsidRPr="00ED4080">
              <w:rPr>
                <w:rFonts w:ascii="仿宋" w:eastAsia="仿宋" w:hAnsi="仿宋" w:hint="eastAsia"/>
                <w:sz w:val="24"/>
              </w:rPr>
              <w:t>在流体相态与流动表征方面取得突破（业界院士鉴定：</w:t>
            </w:r>
            <w:r w:rsidRPr="002817E3">
              <w:rPr>
                <w:rFonts w:ascii="仿宋" w:eastAsia="仿宋" w:hAnsi="仿宋" w:hint="eastAsia"/>
                <w:b/>
                <w:bCs/>
                <w:sz w:val="24"/>
              </w:rPr>
              <w:t>相态建模技术国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际领先</w:t>
            </w:r>
            <w:r w:rsidRPr="00ED4080">
              <w:rPr>
                <w:rFonts w:ascii="仿宋" w:eastAsia="仿宋" w:hAnsi="仿宋" w:hint="eastAsia"/>
                <w:sz w:val="24"/>
              </w:rPr>
              <w:t>），获授权国家发明专利</w:t>
            </w:r>
            <w:r w:rsidRPr="002817E3">
              <w:rPr>
                <w:rFonts w:ascii="仿宋" w:eastAsia="仿宋" w:hAnsi="仿宋" w:hint="eastAsia"/>
                <w:b/>
                <w:bCs/>
                <w:sz w:val="24"/>
              </w:rPr>
              <w:t>4</w:t>
            </w:r>
            <w:r w:rsidRPr="00ED4080">
              <w:rPr>
                <w:rFonts w:ascii="仿宋" w:eastAsia="仿宋" w:hAnsi="仿宋" w:hint="eastAsia"/>
                <w:sz w:val="24"/>
              </w:rPr>
              <w:t>件，以第一作者或学生</w:t>
            </w:r>
            <w:proofErr w:type="gramStart"/>
            <w:r w:rsidRPr="00ED4080"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  <w:r w:rsidRPr="00ED4080">
              <w:rPr>
                <w:rFonts w:ascii="仿宋" w:eastAsia="仿宋" w:hAnsi="仿宋" w:hint="eastAsia"/>
                <w:sz w:val="24"/>
              </w:rPr>
              <w:t>作在Chemical Engineering Journal、Fuel等权威期刊</w:t>
            </w:r>
            <w:r w:rsidR="00667C30" w:rsidRPr="00ED4080">
              <w:rPr>
                <w:rFonts w:ascii="仿宋" w:eastAsia="仿宋" w:hAnsi="仿宋" w:hint="eastAsia"/>
                <w:sz w:val="24"/>
              </w:rPr>
              <w:t>发表</w:t>
            </w:r>
            <w:r w:rsidRPr="00ED4080">
              <w:rPr>
                <w:rFonts w:ascii="仿宋" w:eastAsia="仿宋" w:hAnsi="仿宋" w:hint="eastAsia"/>
                <w:sz w:val="24"/>
              </w:rPr>
              <w:t>SCI收录论文</w:t>
            </w:r>
            <w:r w:rsidRPr="002817E3">
              <w:rPr>
                <w:rFonts w:ascii="仿宋" w:eastAsia="仿宋" w:hAnsi="仿宋" w:hint="eastAsia"/>
                <w:b/>
                <w:bCs/>
                <w:sz w:val="24"/>
              </w:rPr>
              <w:t>1</w:t>
            </w:r>
            <w:r w:rsidRPr="002817E3">
              <w:rPr>
                <w:rFonts w:ascii="仿宋" w:eastAsia="仿宋" w:hAnsi="仿宋"/>
                <w:b/>
                <w:bCs/>
                <w:sz w:val="24"/>
              </w:rPr>
              <w:t>0</w:t>
            </w:r>
            <w:r w:rsidRPr="00ED4080">
              <w:rPr>
                <w:rFonts w:ascii="仿宋" w:eastAsia="仿宋" w:hAnsi="仿宋" w:hint="eastAsia"/>
                <w:sz w:val="24"/>
              </w:rPr>
              <w:t>篇（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SCI一区Top 4篇，单篇最高影响因子16.744</w:t>
            </w:r>
            <w:r w:rsidRPr="00ED4080">
              <w:rPr>
                <w:rFonts w:ascii="仿宋" w:eastAsia="仿宋" w:hAnsi="仿宋" w:hint="eastAsia"/>
                <w:sz w:val="24"/>
              </w:rPr>
              <w:t>）</w:t>
            </w:r>
            <w:r w:rsidR="00667C30" w:rsidRPr="00ED4080">
              <w:rPr>
                <w:rFonts w:ascii="仿宋" w:eastAsia="仿宋" w:hAnsi="仿宋" w:hint="eastAsia"/>
                <w:sz w:val="24"/>
              </w:rPr>
              <w:t>，</w:t>
            </w:r>
            <w:r w:rsidRPr="00ED4080">
              <w:rPr>
                <w:rFonts w:ascii="仿宋" w:eastAsia="仿宋" w:hAnsi="仿宋" w:hint="eastAsia"/>
                <w:sz w:val="24"/>
              </w:rPr>
              <w:t>多次受邀在SPE</w:t>
            </w:r>
            <w:r w:rsidR="00667C30" w:rsidRPr="00ED4080">
              <w:rPr>
                <w:rFonts w:ascii="仿宋" w:eastAsia="仿宋" w:hAnsi="仿宋" w:hint="eastAsia"/>
                <w:sz w:val="24"/>
              </w:rPr>
              <w:t>提高采收率会议</w:t>
            </w:r>
            <w:r w:rsidRPr="00ED4080">
              <w:rPr>
                <w:rFonts w:ascii="仿宋" w:eastAsia="仿宋" w:hAnsi="仿宋" w:hint="eastAsia"/>
                <w:sz w:val="24"/>
              </w:rPr>
              <w:t>、</w:t>
            </w:r>
            <w:r w:rsidR="00667C30" w:rsidRPr="00ED4080">
              <w:rPr>
                <w:rFonts w:ascii="仿宋" w:eastAsia="仿宋" w:hAnsi="仿宋" w:hint="eastAsia"/>
                <w:sz w:val="24"/>
              </w:rPr>
              <w:t>非常规能源技术</w:t>
            </w:r>
            <w:r w:rsidR="00B80D4E">
              <w:rPr>
                <w:rFonts w:ascii="仿宋" w:eastAsia="仿宋" w:hAnsi="仿宋" w:hint="eastAsia"/>
                <w:sz w:val="24"/>
              </w:rPr>
              <w:t>会议</w:t>
            </w:r>
            <w:r w:rsidRPr="00ED4080">
              <w:rPr>
                <w:rFonts w:ascii="仿宋" w:eastAsia="仿宋" w:hAnsi="仿宋" w:hint="eastAsia"/>
                <w:sz w:val="24"/>
              </w:rPr>
              <w:t>等</w:t>
            </w:r>
            <w:proofErr w:type="gramStart"/>
            <w:r w:rsidRPr="00ED4080">
              <w:rPr>
                <w:rFonts w:ascii="仿宋" w:eastAsia="仿宋" w:hAnsi="仿宋" w:hint="eastAsia"/>
                <w:sz w:val="24"/>
              </w:rPr>
              <w:t>行业顶会做</w:t>
            </w:r>
            <w:proofErr w:type="gramEnd"/>
            <w:r w:rsidRPr="00ED4080">
              <w:rPr>
                <w:rFonts w:ascii="仿宋" w:eastAsia="仿宋" w:hAnsi="仿宋" w:hint="eastAsia"/>
                <w:sz w:val="24"/>
              </w:rPr>
              <w:t>学术报告。</w:t>
            </w:r>
          </w:p>
          <w:p w14:paraId="1267A785" w14:textId="7DB10B74" w:rsidR="00010B4A" w:rsidRDefault="00ED4080" w:rsidP="001770A9">
            <w:pPr>
              <w:spacing w:line="408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先后担任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班长、团支部书记、党支部支委、院会副主席、</w:t>
            </w:r>
            <w:proofErr w:type="gramStart"/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院青协</w:t>
            </w:r>
            <w:proofErr w:type="gramEnd"/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主席</w:t>
            </w:r>
            <w:r>
              <w:rPr>
                <w:rFonts w:ascii="仿宋" w:eastAsia="仿宋" w:hAnsi="仿宋" w:hint="eastAsia"/>
                <w:sz w:val="24"/>
              </w:rPr>
              <w:t>等职</w:t>
            </w:r>
            <w:r w:rsidRPr="00ED4080">
              <w:rPr>
                <w:rFonts w:ascii="仿宋" w:eastAsia="仿宋" w:hAnsi="仿宋" w:hint="eastAsia"/>
                <w:sz w:val="24"/>
              </w:rPr>
              <w:t>，组织、参与志愿服务活动50余次，总志愿服务时长超500小时，</w:t>
            </w:r>
            <w:r w:rsidR="002817E3">
              <w:rPr>
                <w:rFonts w:ascii="仿宋" w:eastAsia="仿宋" w:hAnsi="仿宋" w:hint="eastAsia"/>
                <w:sz w:val="24"/>
              </w:rPr>
              <w:t>曾</w:t>
            </w:r>
            <w:r w:rsidRPr="00ED4080">
              <w:rPr>
                <w:rFonts w:ascii="仿宋" w:eastAsia="仿宋" w:hAnsi="仿宋" w:hint="eastAsia"/>
                <w:sz w:val="24"/>
              </w:rPr>
              <w:t>获评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校优秀志愿者</w:t>
            </w:r>
            <w:r w:rsidRPr="00ED4080">
              <w:rPr>
                <w:rFonts w:ascii="仿宋" w:eastAsia="仿宋" w:hAnsi="仿宋" w:hint="eastAsia"/>
                <w:sz w:val="24"/>
              </w:rPr>
              <w:t>。疫情防控期间担任层长，为打赢疫情防控</w:t>
            </w:r>
            <w:r w:rsidR="00B80D4E">
              <w:rPr>
                <w:rFonts w:ascii="仿宋" w:eastAsia="仿宋" w:hAnsi="仿宋" w:hint="eastAsia"/>
                <w:sz w:val="24"/>
              </w:rPr>
              <w:t>歼灭</w:t>
            </w:r>
            <w:r w:rsidRPr="00ED4080">
              <w:rPr>
                <w:rFonts w:ascii="仿宋" w:eastAsia="仿宋" w:hAnsi="仿宋" w:hint="eastAsia"/>
                <w:sz w:val="24"/>
              </w:rPr>
              <w:t>战发出了自己的微光。</w:t>
            </w:r>
          </w:p>
          <w:p w14:paraId="3B8C6DCE" w14:textId="7B48A43A" w:rsidR="00ED4080" w:rsidRPr="00ED4080" w:rsidRDefault="00ED4080" w:rsidP="001770A9">
            <w:pPr>
              <w:spacing w:line="408" w:lineRule="auto"/>
              <w:ind w:firstLineChars="200" w:firstLine="480"/>
              <w:rPr>
                <w:rFonts w:ascii="仿宋" w:eastAsia="仿宋" w:hAnsi="仿宋"/>
                <w:sz w:val="18"/>
              </w:rPr>
            </w:pPr>
            <w:r w:rsidRPr="00ED4080">
              <w:rPr>
                <w:rFonts w:ascii="仿宋" w:eastAsia="仿宋" w:hAnsi="仿宋" w:hint="eastAsia"/>
                <w:sz w:val="24"/>
              </w:rPr>
              <w:t>曾获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中国石油和化工自动化行业科技进步一等奖</w:t>
            </w:r>
            <w:r w:rsidRPr="00ED4080">
              <w:rPr>
                <w:rFonts w:ascii="仿宋" w:eastAsia="仿宋" w:hAnsi="仿宋" w:hint="eastAsia"/>
                <w:sz w:val="24"/>
              </w:rPr>
              <w:t>、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孙越崎优秀学生奖</w:t>
            </w:r>
            <w:r w:rsidRPr="00ED4080">
              <w:rPr>
                <w:rFonts w:ascii="仿宋" w:eastAsia="仿宋" w:hAnsi="仿宋" w:hint="eastAsia"/>
                <w:sz w:val="24"/>
              </w:rPr>
              <w:t>、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博士研究生国家奖学金</w:t>
            </w:r>
            <w:r w:rsidRPr="00ED4080">
              <w:rPr>
                <w:rFonts w:ascii="仿宋" w:eastAsia="仿宋" w:hAnsi="仿宋" w:hint="eastAsia"/>
                <w:sz w:val="24"/>
              </w:rPr>
              <w:t>、</w:t>
            </w:r>
            <w:r w:rsidRPr="008356D5">
              <w:rPr>
                <w:rFonts w:ascii="仿宋" w:eastAsia="仿宋" w:hAnsi="仿宋" w:hint="eastAsia"/>
                <w:sz w:val="24"/>
              </w:rPr>
              <w:t>国家公派留学奖学金、</w:t>
            </w:r>
            <w:r w:rsidR="00384048">
              <w:rPr>
                <w:rFonts w:ascii="仿宋" w:eastAsia="仿宋" w:hAnsi="仿宋" w:hint="eastAsia"/>
                <w:sz w:val="24"/>
              </w:rPr>
              <w:t>省部级</w:t>
            </w:r>
            <w:r w:rsidR="001770A9" w:rsidRPr="008356D5">
              <w:rPr>
                <w:rFonts w:ascii="仿宋" w:eastAsia="仿宋" w:hAnsi="仿宋" w:hint="eastAsia"/>
                <w:sz w:val="24"/>
              </w:rPr>
              <w:t>社会实践优秀学生、</w:t>
            </w:r>
            <w:r w:rsidRPr="00ED4080">
              <w:rPr>
                <w:rFonts w:ascii="仿宋" w:eastAsia="仿宋" w:hAnsi="仿宋" w:hint="eastAsia"/>
                <w:b/>
                <w:bCs/>
                <w:sz w:val="24"/>
              </w:rPr>
              <w:t>校十佳大学生</w:t>
            </w:r>
            <w:r w:rsidRPr="009E5F9C">
              <w:rPr>
                <w:rFonts w:ascii="仿宋" w:eastAsia="仿宋" w:hAnsi="仿宋" w:hint="eastAsia"/>
                <w:sz w:val="24"/>
              </w:rPr>
              <w:t>、校十大学生标兵、校十大</w:t>
            </w:r>
            <w:r w:rsidRPr="008356D5">
              <w:rPr>
                <w:rFonts w:ascii="仿宋" w:eastAsia="仿宋" w:hAnsi="仿宋" w:hint="eastAsia"/>
                <w:sz w:val="24"/>
              </w:rPr>
              <w:t>科技标兵</w:t>
            </w:r>
            <w:r w:rsidR="002817E3" w:rsidRPr="008356D5">
              <w:rPr>
                <w:rFonts w:ascii="仿宋" w:eastAsia="仿宋" w:hAnsi="仿宋" w:hint="eastAsia"/>
                <w:sz w:val="24"/>
              </w:rPr>
              <w:t>、校研究生学术论坛特等奖</w:t>
            </w:r>
            <w:r w:rsidR="00384048">
              <w:rPr>
                <w:rFonts w:ascii="仿宋" w:eastAsia="仿宋" w:hAnsi="仿宋" w:hint="eastAsia"/>
                <w:sz w:val="24"/>
              </w:rPr>
              <w:t>、校三好学生、校优秀研究生、校优秀学生干部</w:t>
            </w:r>
            <w:r w:rsidRPr="008356D5">
              <w:rPr>
                <w:rFonts w:ascii="仿宋" w:eastAsia="仿宋" w:hAnsi="仿宋" w:hint="eastAsia"/>
                <w:sz w:val="24"/>
              </w:rPr>
              <w:t>等奖项或荣誉。</w:t>
            </w:r>
          </w:p>
        </w:tc>
      </w:tr>
      <w:tr w:rsidR="00010B4A" w:rsidRPr="001C17F0" w14:paraId="19D49047" w14:textId="77777777" w:rsidTr="001770A9">
        <w:trPr>
          <w:cantSplit/>
          <w:trHeight w:val="1926"/>
          <w:jc w:val="center"/>
        </w:trPr>
        <w:tc>
          <w:tcPr>
            <w:tcW w:w="4236" w:type="dxa"/>
            <w:gridSpan w:val="5"/>
            <w:vAlign w:val="center"/>
          </w:tcPr>
          <w:p w14:paraId="364FDFD3" w14:textId="77777777" w:rsidR="00010B4A" w:rsidRPr="001C17F0" w:rsidRDefault="005F550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学校意见</w:t>
            </w:r>
          </w:p>
          <w:p w14:paraId="314A75DF" w14:textId="77777777" w:rsidR="00010B4A" w:rsidRPr="001C17F0" w:rsidRDefault="00010B4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1098CC26" w14:textId="77777777" w:rsidR="00010B4A" w:rsidRPr="001C17F0" w:rsidRDefault="00010B4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50DC8301" w14:textId="77777777" w:rsidR="00010B4A" w:rsidRPr="001C17F0" w:rsidRDefault="00010B4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369A95DB" w14:textId="77777777" w:rsidR="00010B4A" w:rsidRPr="001C17F0" w:rsidRDefault="005F550F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 xml:space="preserve">               盖  章</w:t>
            </w:r>
          </w:p>
          <w:p w14:paraId="6373B9E3" w14:textId="77777777" w:rsidR="00010B4A" w:rsidRPr="001C17F0" w:rsidRDefault="005F550F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 xml:space="preserve">            年   月   日</w:t>
            </w:r>
          </w:p>
        </w:tc>
        <w:tc>
          <w:tcPr>
            <w:tcW w:w="4690" w:type="dxa"/>
            <w:gridSpan w:val="5"/>
            <w:vAlign w:val="center"/>
          </w:tcPr>
          <w:p w14:paraId="69AF36AB" w14:textId="77777777" w:rsidR="00010B4A" w:rsidRPr="001C17F0" w:rsidRDefault="005F550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>主办单位审批意见</w:t>
            </w:r>
          </w:p>
          <w:p w14:paraId="01D12BF8" w14:textId="77777777" w:rsidR="00010B4A" w:rsidRPr="001C17F0" w:rsidRDefault="00010B4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50908782" w14:textId="77777777" w:rsidR="00010B4A" w:rsidRPr="001C17F0" w:rsidRDefault="00010B4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53AB6BD5" w14:textId="77777777" w:rsidR="00010B4A" w:rsidRPr="001C17F0" w:rsidRDefault="00010B4A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7254A08B" w14:textId="77777777" w:rsidR="00010B4A" w:rsidRPr="001C17F0" w:rsidRDefault="005F550F">
            <w:pPr>
              <w:adjustRightInd w:val="0"/>
              <w:snapToGrid w:val="0"/>
              <w:ind w:left="2520" w:hanging="252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 xml:space="preserve">                 盖  章 </w:t>
            </w:r>
          </w:p>
          <w:p w14:paraId="339FF05B" w14:textId="77777777" w:rsidR="00010B4A" w:rsidRPr="001C17F0" w:rsidRDefault="005F550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C17F0">
              <w:rPr>
                <w:rFonts w:ascii="仿宋" w:eastAsia="仿宋" w:hAnsi="仿宋" w:hint="eastAsia"/>
                <w:sz w:val="28"/>
              </w:rPr>
              <w:t xml:space="preserve">              年   月   日</w:t>
            </w:r>
          </w:p>
        </w:tc>
      </w:tr>
    </w:tbl>
    <w:p w14:paraId="11FE193B" w14:textId="54E923C3" w:rsidR="00010B4A" w:rsidRPr="001C17F0" w:rsidRDefault="005F550F" w:rsidP="001770A9">
      <w:pPr>
        <w:snapToGrid w:val="0"/>
        <w:spacing w:line="240" w:lineRule="atLeast"/>
        <w:jc w:val="left"/>
        <w:rPr>
          <w:rFonts w:ascii="仿宋" w:eastAsia="仿宋" w:hAnsi="仿宋"/>
        </w:rPr>
      </w:pPr>
      <w:r w:rsidRPr="001C17F0">
        <w:rPr>
          <w:rFonts w:ascii="仿宋" w:eastAsia="仿宋" w:hAnsi="仿宋" w:hint="eastAsia"/>
        </w:rPr>
        <w:t>注：“单位”一档请分别注明学校、院系、专业、年级。此表一式两份，可复制。</w:t>
      </w:r>
    </w:p>
    <w:sectPr w:rsidR="00010B4A" w:rsidRPr="001C1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1BB3F" w14:textId="77777777" w:rsidR="00837875" w:rsidRDefault="00837875" w:rsidP="00802987">
      <w:r>
        <w:separator/>
      </w:r>
    </w:p>
  </w:endnote>
  <w:endnote w:type="continuationSeparator" w:id="0">
    <w:p w14:paraId="23BB71A0" w14:textId="77777777" w:rsidR="00837875" w:rsidRDefault="00837875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6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F33AD" w14:textId="77777777" w:rsidR="00837875" w:rsidRDefault="00837875" w:rsidP="00802987">
      <w:r>
        <w:separator/>
      </w:r>
    </w:p>
  </w:footnote>
  <w:footnote w:type="continuationSeparator" w:id="0">
    <w:p w14:paraId="4FDE84D8" w14:textId="77777777" w:rsidR="00837875" w:rsidRDefault="00837875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0C46AA"/>
    <w:rsid w:val="001770A9"/>
    <w:rsid w:val="0019616E"/>
    <w:rsid w:val="001C17F0"/>
    <w:rsid w:val="001F26BA"/>
    <w:rsid w:val="002817E3"/>
    <w:rsid w:val="002A184F"/>
    <w:rsid w:val="002D7490"/>
    <w:rsid w:val="00384048"/>
    <w:rsid w:val="00420CB7"/>
    <w:rsid w:val="004D2793"/>
    <w:rsid w:val="004D4B34"/>
    <w:rsid w:val="005804AB"/>
    <w:rsid w:val="005F1D86"/>
    <w:rsid w:val="005F51D7"/>
    <w:rsid w:val="005F550F"/>
    <w:rsid w:val="00631714"/>
    <w:rsid w:val="00667C30"/>
    <w:rsid w:val="00691F34"/>
    <w:rsid w:val="006C3A39"/>
    <w:rsid w:val="006E03BA"/>
    <w:rsid w:val="00802987"/>
    <w:rsid w:val="008356D5"/>
    <w:rsid w:val="00837875"/>
    <w:rsid w:val="008B422D"/>
    <w:rsid w:val="009148F0"/>
    <w:rsid w:val="0094566B"/>
    <w:rsid w:val="00984521"/>
    <w:rsid w:val="009E5F9C"/>
    <w:rsid w:val="00A82C8B"/>
    <w:rsid w:val="00B76915"/>
    <w:rsid w:val="00B80D4E"/>
    <w:rsid w:val="00BF090B"/>
    <w:rsid w:val="00C356BD"/>
    <w:rsid w:val="00C70EFC"/>
    <w:rsid w:val="00CD536B"/>
    <w:rsid w:val="00D006A7"/>
    <w:rsid w:val="00DA01EE"/>
    <w:rsid w:val="00DB1F52"/>
    <w:rsid w:val="00DB722E"/>
    <w:rsid w:val="00DB74E2"/>
    <w:rsid w:val="00DC5B20"/>
    <w:rsid w:val="00DE298B"/>
    <w:rsid w:val="00E6071B"/>
    <w:rsid w:val="00E95923"/>
    <w:rsid w:val="00ED4080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115</Words>
  <Characters>658</Characters>
  <Application>Microsoft Office Word</Application>
  <DocSecurity>0</DocSecurity>
  <Lines>5</Lines>
  <Paragraphs>1</Paragraphs>
  <ScaleCrop>false</ScaleCrop>
  <Company>DXB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song</cp:lastModifiedBy>
  <cp:revision>29</cp:revision>
  <dcterms:created xsi:type="dcterms:W3CDTF">2021-09-23T07:01:00Z</dcterms:created>
  <dcterms:modified xsi:type="dcterms:W3CDTF">2022-11-27T13:58:00Z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