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>
        <w:trPr>
          <w:cantSplit/>
          <w:trHeight w:val="432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张璇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22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汉族</w:t>
            </w:r>
          </w:p>
        </w:tc>
      </w:tr>
      <w:tr>
        <w:trPr>
          <w:cantSplit/>
          <w:trHeight w:val="665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default" w:ascii="仿宋_GB2312" w:eastAsia="仿宋_GB2312"/>
                <w:sz w:val="28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（  </w:t>
            </w:r>
            <w:r>
              <w:rPr>
                <w:rFonts w:hint="default" w:ascii="仿宋_GB2312" w:eastAsia="仿宋_GB2312"/>
                <w:sz w:val="28"/>
              </w:rPr>
              <w:t>68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三好学生</w:t>
            </w:r>
          </w:p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优秀团员</w:t>
            </w:r>
          </w:p>
        </w:tc>
      </w:tr>
      <w:tr>
        <w:trPr>
          <w:cantSplit/>
          <w:trHeight w:val="464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中国石油大学</w:t>
            </w:r>
            <w:r>
              <w:rPr>
                <w:rFonts w:hint="default" w:ascii="仿宋_GB2312" w:eastAsia="仿宋_GB2312"/>
                <w:sz w:val="28"/>
                <w:lang w:eastAsia="zh-Hans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北京</w:t>
            </w:r>
            <w:r>
              <w:rPr>
                <w:rFonts w:hint="default" w:ascii="仿宋_GB2312" w:eastAsia="仿宋_GB2312"/>
                <w:sz w:val="28"/>
                <w:lang w:eastAsia="zh-Hans"/>
              </w:rPr>
              <w:t>）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理学院应用化学系</w:t>
            </w:r>
            <w:r>
              <w:rPr>
                <w:rFonts w:hint="default" w:ascii="仿宋_GB2312" w:eastAsia="仿宋_GB2312"/>
                <w:sz w:val="28"/>
                <w:lang w:eastAsia="zh-Hans"/>
              </w:rPr>
              <w:t>2019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级</w:t>
            </w:r>
          </w:p>
        </w:tc>
      </w:tr>
      <w:tr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rPr>
                <w:rFonts w:hint="eastAsia"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</w:rPr>
              <w:t>矢志报国 做有志气的新时代青年</w:t>
            </w:r>
          </w:p>
          <w:p>
            <w:pPr>
              <w:rPr>
                <w:rFonts w:hint="default" w:ascii="仿宋_GB2312" w:eastAsia="仿宋_GB2312"/>
                <w:sz w:val="18"/>
                <w:lang w:eastAsia="zh-Hans"/>
              </w:rPr>
            </w:pPr>
            <w:r>
              <w:rPr>
                <w:rFonts w:hint="eastAsia" w:ascii="仿宋_GB2312" w:eastAsia="仿宋_GB2312"/>
                <w:sz w:val="18"/>
              </w:rPr>
              <w:t>当奥组委工作人员问我是否愿意放弃除夕与家人团聚，为北京2022冬奥会进行三个月的封闭管理，同时面临着疫情防控风险时，我愿意。我作为接待与访客中心的助理，服务期间被北京2022年冬奥会官网、北京卫视、北京日报报道。当辅导员问我是否愿意参加一项使命光荣、责任重大的重要保障工作时，我愿意。七一凌晨到天通苑北地铁站，从暮色笼罩到日出东方，我结束了观会人员路线指引和安检工作，为重大活动贡献自己的力量。当社区工作人员问我是否愿意转岗到最危险的隔离保障组时，“我愿意”。我作为学校抗疫志愿代表者，给时任校长的张来斌院士进行视频汇报。当学校因为疫情隔离封校，为了全校学生能够正常用餐，</w:t>
            </w:r>
            <w:r>
              <w:rPr>
                <w:rFonts w:hint="eastAsia" w:ascii="仿宋_GB2312" w:eastAsia="仿宋_GB2312"/>
                <w:sz w:val="18"/>
                <w:lang w:val="en-US" w:eastAsia="zh-Hans"/>
              </w:rPr>
              <w:t>我</w:t>
            </w:r>
            <w:r>
              <w:rPr>
                <w:rFonts w:hint="eastAsia" w:ascii="仿宋_GB2312" w:eastAsia="仿宋_GB2312"/>
                <w:sz w:val="18"/>
              </w:rPr>
              <w:t>凌晨两点至八点连夜工作，为全校万余学生准备早餐。如今疫情防控志愿时长超五百小时。在休息时间，我协助组织开展线上防疫主题班会，被朝闻天下、午间新闻等央视栏目报道。当指挥部的人员问我是否愿意每天巡堤时，“我愿意。”在恶劣的环境下，我坚持巡堤近20天</w:t>
            </w:r>
            <w:r>
              <w:rPr>
                <w:rFonts w:hint="default" w:ascii="仿宋_GB2312" w:eastAsia="仿宋_GB2312"/>
                <w:sz w:val="18"/>
              </w:rPr>
              <w:t>，</w:t>
            </w:r>
            <w:r>
              <w:rPr>
                <w:rFonts w:hint="eastAsia" w:ascii="仿宋_GB2312" w:eastAsia="仿宋_GB2312"/>
                <w:sz w:val="18"/>
              </w:rPr>
              <w:t>巡查时长近二百小时。志愿北京累计在册时长1204.5</w:t>
            </w:r>
            <w:r>
              <w:rPr>
                <w:rFonts w:hint="eastAsia" w:ascii="仿宋_GB2312" w:eastAsia="仿宋_GB2312"/>
                <w:sz w:val="18"/>
                <w:lang w:val="en-US" w:eastAsia="zh-Hans"/>
              </w:rPr>
              <w:t>h</w:t>
            </w:r>
            <w:r>
              <w:rPr>
                <w:rFonts w:hint="default" w:ascii="仿宋_GB2312" w:eastAsia="仿宋_GB2312"/>
                <w:sz w:val="18"/>
                <w:lang w:eastAsia="zh-Hans"/>
              </w:rPr>
              <w:t>。</w:t>
            </w:r>
          </w:p>
          <w:p>
            <w:pPr>
              <w:rPr>
                <w:rFonts w:hint="eastAsia"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b/>
                <w:bCs/>
                <w:sz w:val="18"/>
              </w:rPr>
              <w:t>守正创新 做有骨气的新时代青年</w:t>
            </w:r>
          </w:p>
          <w:p>
            <w:pPr>
              <w:rPr>
                <w:rFonts w:hint="eastAsia"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18"/>
              </w:rPr>
              <w:t>我参与由商务部主导的乡村振兴计划，帮助安徽省各市县乡镇十余个，涉及五百余家企业、上万家政服务人员。人证合一数量新增到53430人，为贫困地区申请国家补助金一千一百万元，成果受到商务部领导和安徽省商务厅的高度肯定。我参与打造北京市"双百计划”社会实践团，让兽首说话，预计服务圆明园上千万游客，获北京市级优秀团队。我在老师的带领下组队代表中国参加全球未来教育设计大赛。由于我出色的成绩，负责录制AI导导知识点和习题</w:t>
            </w:r>
            <w:r>
              <w:rPr>
                <w:rFonts w:hint="default" w:ascii="仿宋_GB2312" w:eastAsia="仿宋_GB2312"/>
                <w:sz w:val="18"/>
              </w:rPr>
              <w:t>，</w:t>
            </w:r>
            <w:r>
              <w:rPr>
                <w:rFonts w:hint="eastAsia" w:ascii="仿宋_GB2312" w:eastAsia="仿宋_GB2312"/>
                <w:sz w:val="18"/>
              </w:rPr>
              <w:t>累计资源四千余个，访问量达数十万次，将所知所学云端共享到祖国的天南地北</w:t>
            </w:r>
            <w:r>
              <w:rPr>
                <w:rFonts w:hint="default" w:ascii="仿宋_GB2312" w:eastAsia="仿宋_GB2312"/>
                <w:sz w:val="18"/>
              </w:rPr>
              <w:t>，</w:t>
            </w:r>
            <w:r>
              <w:rPr>
                <w:rFonts w:hint="eastAsia" w:ascii="仿宋_GB2312" w:eastAsia="仿宋_GB2312"/>
                <w:sz w:val="18"/>
              </w:rPr>
              <w:t>成果获疫情期间全国高校学业辅导二等奖。我参与铁人精神虚拟仿真项目、全国首个化学、物理AR实际教学应用项目的制作中。</w:t>
            </w:r>
          </w:p>
          <w:p>
            <w:pPr>
              <w:rPr>
                <w:rFonts w:hint="eastAsia"/>
                <w:sz w:val="18"/>
                <w:szCs w:val="16"/>
              </w:rPr>
            </w:pPr>
            <w:r>
              <w:rPr>
                <w:rFonts w:hint="eastAsia"/>
                <w:b/>
                <w:bCs/>
                <w:sz w:val="18"/>
                <w:szCs w:val="16"/>
              </w:rPr>
              <w:t>力学奋楫 做有底气的新时代青年</w:t>
            </w:r>
          </w:p>
          <w:p>
            <w:pPr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18"/>
              </w:rPr>
              <w:t>三年以来，我总评排名</w:t>
            </w:r>
            <w:r>
              <w:rPr>
                <w:rFonts w:hint="default" w:ascii="仿宋_GB2312" w:eastAsia="仿宋_GB2312"/>
                <w:sz w:val="18"/>
              </w:rPr>
              <w:t>1/68</w:t>
            </w:r>
            <w:r>
              <w:rPr>
                <w:rFonts w:hint="eastAsia" w:ascii="仿宋_GB2312" w:eastAsia="仿宋_GB2312"/>
                <w:sz w:val="18"/>
              </w:rPr>
              <w:t>，共获国家级奖项29项，省部级9项，校级17项。同时还积极参与到自然基金委重点项目课题组的研究，已有论文被《分子催化》录用，目前我已成功推免至南京大学，我将继续投身能源研究，为解决卡脖子技术贡献力量，将个人理想追求融入党和国家的事业中，</w:t>
            </w:r>
            <w:r>
              <w:rPr>
                <w:rFonts w:hint="eastAsia" w:ascii="仿宋_GB2312" w:eastAsia="仿宋_GB2312"/>
                <w:sz w:val="18"/>
                <w:lang w:val="en-US" w:eastAsia="zh-Hans"/>
              </w:rPr>
              <w:t>让</w:t>
            </w:r>
            <w:r>
              <w:rPr>
                <w:rFonts w:hint="eastAsia" w:ascii="仿宋_GB2312" w:eastAsia="仿宋_GB2312"/>
                <w:sz w:val="18"/>
              </w:rPr>
              <w:t>青春在全面建设社会主义现代化国家的火热实践中绽放绚丽之花！我作为新时代的中国青年，用奋斗见证初心，用汗水诠释担当，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18"/>
              </w:rPr>
              <w:t>这种信念让我作为</w:t>
            </w:r>
            <w:r>
              <w:rPr>
                <w:rFonts w:hint="eastAsia" w:ascii="仿宋_GB2312" w:eastAsia="仿宋_GB2312"/>
                <w:sz w:val="18"/>
                <w:lang w:val="en-US" w:eastAsia="zh-Hans"/>
              </w:rPr>
              <w:t>当年</w:t>
            </w:r>
            <w:r>
              <w:rPr>
                <w:rFonts w:hint="eastAsia" w:ascii="仿宋_GB2312" w:eastAsia="仿宋_GB2312"/>
                <w:sz w:val="18"/>
              </w:rPr>
              <w:t>全校本硕博唯一一名学生，荣获北京市优秀共青团员。</w:t>
            </w:r>
          </w:p>
        </w:tc>
      </w:tr>
      <w:tr>
        <w:trPr>
          <w:cantSplit/>
          <w:trHeight w:val="1637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  <w:rsid w:val="5BFAB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5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40</Words>
  <Characters>234</Characters>
  <Lines>1</Lines>
  <Paragraphs>1</Paragraphs>
  <TotalTime>0</TotalTime>
  <ScaleCrop>false</ScaleCrop>
  <LinksUpToDate>false</LinksUpToDate>
  <CharactersWithSpaces>273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2021-09-23T15:01:00Z</dcterms:created>
  <dc:creator>黄宝琪</dc:creator>
  <cp:lastModifiedBy>liyan</cp:lastModifiedBy>
  <dcterms:modified xsi:type="dcterms:W3CDTF">2022-11-21T09:59:37Z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